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5A" w:rsidRDefault="009C3E5A" w:rsidP="009C3E5A">
      <w:pPr>
        <w:pStyle w:val="NormalWeb"/>
        <w:jc w:val="right"/>
      </w:pPr>
      <w:r>
        <w:t xml:space="preserve">** </w:t>
      </w:r>
      <w:r>
        <w:rPr>
          <w:rtl/>
        </w:rPr>
        <w:t xml:space="preserve">مقایسه مصرف سیمان و فولاد در یک پلان مشابه </w:t>
      </w:r>
      <w:proofErr w:type="gramStart"/>
      <w:r>
        <w:rPr>
          <w:rtl/>
        </w:rPr>
        <w:t xml:space="preserve">( </w:t>
      </w:r>
      <w:r>
        <w:rPr>
          <w:rtl/>
          <w:lang w:bidi="fa-IR"/>
        </w:rPr>
        <w:t>۲</w:t>
      </w:r>
      <w:proofErr w:type="gramEnd"/>
      <w:r>
        <w:rPr>
          <w:rtl/>
        </w:rPr>
        <w:t xml:space="preserve"> واحد </w:t>
      </w:r>
      <w:r>
        <w:rPr>
          <w:rtl/>
          <w:lang w:bidi="fa-IR"/>
        </w:rPr>
        <w:t>۱۰۰</w:t>
      </w:r>
      <w:r>
        <w:rPr>
          <w:rtl/>
        </w:rPr>
        <w:t xml:space="preserve"> متری در سه طبقه جمعاْ </w:t>
      </w:r>
      <w:r>
        <w:rPr>
          <w:rtl/>
          <w:lang w:bidi="fa-IR"/>
        </w:rPr>
        <w:t>۶</w:t>
      </w:r>
      <w:r>
        <w:rPr>
          <w:rtl/>
        </w:rPr>
        <w:t xml:space="preserve"> واحد</w:t>
      </w:r>
      <w:r>
        <w:t xml:space="preserve"> )</w:t>
      </w:r>
    </w:p>
    <w:p w:rsidR="009C3E5A" w:rsidRDefault="009C3E5A" w:rsidP="009C3E5A">
      <w:pPr>
        <w:pStyle w:val="NormalWeb"/>
        <w:jc w:val="right"/>
      </w:pPr>
      <w:r>
        <w:rPr>
          <w:color w:val="0000FF"/>
          <w:rtl/>
        </w:rPr>
        <w:t>واریانت اول : اسکلت بتنی با سیستم قاب خمشی ساده و سقف مشابه تیرچه بلوک</w:t>
      </w:r>
    </w:p>
    <w:p w:rsidR="009C3E5A" w:rsidRDefault="009C3E5A" w:rsidP="009C3E5A">
      <w:pPr>
        <w:pStyle w:val="NormalWeb"/>
        <w:jc w:val="right"/>
      </w:pPr>
      <w:r>
        <w:rPr>
          <w:color w:val="339966"/>
          <w:rtl/>
        </w:rPr>
        <w:t>واریانت دوم : اسکلت فلزی با سیستم مفصلی و سقف کامپوزیت</w:t>
      </w:r>
    </w:p>
    <w:p w:rsidR="009C3E5A" w:rsidRDefault="009C3E5A" w:rsidP="009C3E5A">
      <w:pPr>
        <w:pStyle w:val="NormalWeb"/>
        <w:jc w:val="right"/>
      </w:pPr>
      <w:r>
        <w:rPr>
          <w:color w:val="800080"/>
          <w:rtl/>
        </w:rPr>
        <w:t>واریانت سوم : احداث سازه فلزی یکپارچه سبک</w:t>
      </w:r>
      <w:r>
        <w:rPr>
          <w:color w:val="800080"/>
        </w:rPr>
        <w:t xml:space="preserve"> LSF</w:t>
      </w:r>
    </w:p>
    <w:p w:rsidR="009C3E5A" w:rsidRDefault="009C3E5A" w:rsidP="009C3E5A">
      <w:pPr>
        <w:pStyle w:val="NormalWeb"/>
        <w:jc w:val="right"/>
      </w:pPr>
      <w:r>
        <w:rPr>
          <w:noProof/>
          <w:color w:val="0000FF"/>
        </w:rPr>
        <w:drawing>
          <wp:inline distT="0" distB="0" distL="0" distR="0">
            <wp:extent cx="4476750" cy="4214495"/>
            <wp:effectExtent l="19050" t="0" r="0" b="0"/>
            <wp:docPr id="28" name="Picture 28" descr="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5A" w:rsidRDefault="009C3E5A" w:rsidP="009C3E5A">
      <w:pPr>
        <w:pStyle w:val="NormalWeb"/>
        <w:jc w:val="right"/>
      </w:pPr>
      <w:r>
        <w:rPr>
          <w:noProof/>
          <w:color w:val="0000FF"/>
        </w:rPr>
        <w:lastRenderedPageBreak/>
        <w:drawing>
          <wp:inline distT="0" distB="0" distL="0" distR="0">
            <wp:extent cx="4476750" cy="4214495"/>
            <wp:effectExtent l="19050" t="0" r="0" b="0"/>
            <wp:docPr id="29" name="Picture 29" descr="مقالات تخصصی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مقالات تخصصی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5A" w:rsidRDefault="009C3E5A" w:rsidP="009C3E5A">
      <w:pPr>
        <w:pStyle w:val="NormalWeb"/>
        <w:jc w:val="right"/>
      </w:pPr>
      <w:r>
        <w:t>......................................................................................................................</w:t>
      </w:r>
    </w:p>
    <w:p w:rsidR="009C3E5A" w:rsidRDefault="009C3E5A" w:rsidP="009C3E5A">
      <w:pPr>
        <w:pStyle w:val="NormalWeb"/>
        <w:jc w:val="right"/>
      </w:pPr>
      <w:r>
        <w:rPr>
          <w:rtl/>
        </w:rPr>
        <w:t>مصالح مورد استفاده در سازه های</w:t>
      </w:r>
      <w:r>
        <w:t xml:space="preserve"> LSF </w:t>
      </w:r>
      <w:r>
        <w:rPr>
          <w:rtl/>
        </w:rPr>
        <w:t>به شرح ذیل می باشد</w:t>
      </w:r>
      <w:r>
        <w:t>.</w:t>
      </w:r>
    </w:p>
    <w:p w:rsidR="009C3E5A" w:rsidRDefault="009C3E5A" w:rsidP="009C3E5A">
      <w:pPr>
        <w:pStyle w:val="NormalWeb"/>
        <w:jc w:val="right"/>
      </w:pPr>
      <w:r>
        <w:rPr>
          <w:rtl/>
        </w:rPr>
        <w:t>در این بخش پوشش بام سقف های شیب دار و پوشش بام سقف های صاف و کف طبقات و سیستم سرمایشی و حفاظ پله</w:t>
      </w:r>
      <w:r>
        <w:t>.</w:t>
      </w:r>
    </w:p>
    <w:p w:rsidR="009C3E5A" w:rsidRDefault="009C3E5A" w:rsidP="009C3E5A">
      <w:pPr>
        <w:pStyle w:val="NormalWeb"/>
        <w:jc w:val="right"/>
      </w:pPr>
      <w:r>
        <w:rPr>
          <w:noProof/>
          <w:color w:val="0000FF"/>
        </w:rPr>
        <w:lastRenderedPageBreak/>
        <w:drawing>
          <wp:inline distT="0" distB="0" distL="0" distR="0">
            <wp:extent cx="7044690" cy="4714875"/>
            <wp:effectExtent l="19050" t="0" r="3810" b="0"/>
            <wp:docPr id="30" name="Picture 30" descr="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F7" w:rsidRPr="009C3E5A" w:rsidRDefault="009435F7" w:rsidP="009C3E5A">
      <w:pPr>
        <w:jc w:val="right"/>
      </w:pPr>
    </w:p>
    <w:sectPr w:rsidR="009435F7" w:rsidRPr="009C3E5A" w:rsidSect="0094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5E20"/>
    <w:rsid w:val="00445E20"/>
    <w:rsid w:val="009435F7"/>
    <w:rsid w:val="009C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amit.com/wp-content/uploads/3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amit.com/wp-content/uploads/%D9%85%D9%82%D8%A7%D9%84%D8%A7%D8%AA-%D8%AA%D8%AE%D8%B5%D8%B5%DB%8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konamit.com/wp-content/uploads/1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roghieh</dc:creator>
  <cp:keywords/>
  <dc:description/>
  <cp:lastModifiedBy>roghieh</cp:lastModifiedBy>
  <cp:revision>2</cp:revision>
  <dcterms:created xsi:type="dcterms:W3CDTF">2015-07-26T06:40:00Z</dcterms:created>
  <dcterms:modified xsi:type="dcterms:W3CDTF">2015-07-26T06:40:00Z</dcterms:modified>
</cp:coreProperties>
</file>